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8C" w:rsidRDefault="00192D8C" w:rsidP="00192D8C">
      <w:pPr>
        <w:spacing w:line="360" w:lineRule="auto"/>
        <w:jc w:val="left"/>
        <w:rPr>
          <w:rStyle w:val="a"/>
          <w:rFonts w:eastAsiaTheme="minorEastAsia" w:hint="eastAsia"/>
          <w:snapToGrid w:val="0"/>
          <w:color w:val="000000"/>
          <w:w w:val="0"/>
          <w:kern w:val="0"/>
          <w:sz w:val="0"/>
          <w:szCs w:val="0"/>
          <w:u w:color="000000"/>
          <w:bdr w:val="none" w:sz="0" w:space="0" w:color="000000"/>
          <w:shd w:val="clear" w:color="000000" w:fill="000000"/>
          <w:lang/>
        </w:rPr>
      </w:pPr>
      <w:r w:rsidRPr="00192D8C">
        <w:rPr>
          <w:b/>
          <w:sz w:val="24"/>
        </w:rPr>
        <w:t>报告人</w:t>
      </w:r>
      <w:r w:rsidRPr="00192D8C">
        <w:rPr>
          <w:b/>
          <w:sz w:val="24"/>
        </w:rPr>
        <w:t xml:space="preserve">: </w:t>
      </w:r>
      <w:r w:rsidRPr="00192D8C">
        <w:rPr>
          <w:b/>
          <w:bCs/>
          <w:color w:val="000000"/>
          <w:sz w:val="24"/>
          <w:shd w:val="clear" w:color="auto" w:fill="FFFFFF"/>
        </w:rPr>
        <w:t>SHI Xunpeng</w:t>
      </w:r>
      <w:r>
        <w:rPr>
          <w:rFonts w:hint="eastAsia"/>
          <w:b/>
          <w:bCs/>
          <w:color w:val="000000"/>
          <w:sz w:val="24"/>
          <w:shd w:val="clear" w:color="auto" w:fill="FFFFFF"/>
        </w:rPr>
        <w:t xml:space="preserve">                                    </w:t>
      </w:r>
      <w:r w:rsidRPr="00192D8C">
        <w:rPr>
          <w:rStyle w:val="a"/>
          <w:rFonts w:eastAsia="Times New Roman"/>
          <w:snapToGrid w:val="0"/>
          <w:color w:val="000000"/>
          <w:w w:val="0"/>
          <w:kern w:val="0"/>
          <w:sz w:val="0"/>
          <w:szCs w:val="0"/>
          <w:u w:color="000000"/>
          <w:bdr w:val="none" w:sz="0" w:space="0" w:color="000000"/>
          <w:shd w:val="clear" w:color="000000" w:fill="000000"/>
          <w:lang/>
        </w:rPr>
        <w:t xml:space="preserve"> </w:t>
      </w:r>
      <w:r>
        <w:rPr>
          <w:b/>
          <w:bCs/>
          <w:noProof/>
          <w:color w:val="000000"/>
          <w:sz w:val="24"/>
          <w:shd w:val="clear" w:color="auto" w:fill="FFFFFF"/>
        </w:rPr>
        <w:drawing>
          <wp:inline distT="0" distB="0" distL="0" distR="0">
            <wp:extent cx="1352550" cy="1689100"/>
            <wp:effectExtent l="19050" t="0" r="0" b="0"/>
            <wp:docPr id="1" name="图片 1" descr="C:\Users\think\Desktop\shi-xunpe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Desktop\shi-xunpeng2.jpg"/>
                    <pic:cNvPicPr>
                      <a:picLocks noChangeAspect="1" noChangeArrowheads="1"/>
                    </pic:cNvPicPr>
                  </pic:nvPicPr>
                  <pic:blipFill>
                    <a:blip r:embed="rId6"/>
                    <a:srcRect/>
                    <a:stretch>
                      <a:fillRect/>
                    </a:stretch>
                  </pic:blipFill>
                  <pic:spPr bwMode="auto">
                    <a:xfrm>
                      <a:off x="0" y="0"/>
                      <a:ext cx="1352550" cy="1689100"/>
                    </a:xfrm>
                    <a:prstGeom prst="rect">
                      <a:avLst/>
                    </a:prstGeom>
                    <a:noFill/>
                    <a:ln w="9525">
                      <a:noFill/>
                      <a:miter lim="800000"/>
                      <a:headEnd/>
                      <a:tailEnd/>
                    </a:ln>
                  </pic:spPr>
                </pic:pic>
              </a:graphicData>
            </a:graphic>
          </wp:inline>
        </w:drawing>
      </w:r>
    </w:p>
    <w:p w:rsidR="00D63C42" w:rsidRPr="00D63C42" w:rsidRDefault="00D63C42" w:rsidP="00192D8C">
      <w:pPr>
        <w:spacing w:line="360" w:lineRule="auto"/>
        <w:jc w:val="left"/>
        <w:rPr>
          <w:rFonts w:eastAsiaTheme="minorEastAsia" w:hint="eastAsia"/>
          <w:b/>
          <w:sz w:val="24"/>
        </w:rPr>
      </w:pPr>
    </w:p>
    <w:p w:rsidR="00192D8C" w:rsidRPr="00192D8C" w:rsidRDefault="00192D8C" w:rsidP="00192D8C">
      <w:pPr>
        <w:spacing w:line="360" w:lineRule="auto"/>
        <w:rPr>
          <w:b/>
          <w:sz w:val="24"/>
        </w:rPr>
      </w:pPr>
      <w:r w:rsidRPr="00192D8C">
        <w:rPr>
          <w:b/>
          <w:sz w:val="24"/>
        </w:rPr>
        <w:t>报告题目：</w:t>
      </w:r>
      <w:r w:rsidRPr="00192D8C">
        <w:rPr>
          <w:color w:val="000000"/>
          <w:sz w:val="24"/>
          <w:shd w:val="clear" w:color="auto" w:fill="FFFFFF"/>
        </w:rPr>
        <w:t>Development of regional policy debates: the case of energy market integration under the East Asia Summit framework</w:t>
      </w:r>
    </w:p>
    <w:p w:rsidR="00192D8C" w:rsidRDefault="00192D8C" w:rsidP="00192D8C">
      <w:pPr>
        <w:spacing w:after="120" w:line="288" w:lineRule="auto"/>
        <w:rPr>
          <w:rFonts w:hint="eastAsia"/>
          <w:b/>
          <w:sz w:val="24"/>
        </w:rPr>
      </w:pPr>
      <w:r w:rsidRPr="00F5273F">
        <w:rPr>
          <w:b/>
          <w:sz w:val="24"/>
        </w:rPr>
        <w:t>报告人简历：</w:t>
      </w:r>
    </w:p>
    <w:p w:rsidR="00192D8C" w:rsidRPr="00192D8C" w:rsidRDefault="00192D8C" w:rsidP="00192D8C">
      <w:pPr>
        <w:ind w:firstLineChars="200" w:firstLine="420"/>
        <w:rPr>
          <w:rFonts w:eastAsia="Times New Roman" w:hint="eastAsia"/>
        </w:rPr>
      </w:pPr>
      <w:r w:rsidRPr="00192D8C">
        <w:rPr>
          <w:rFonts w:eastAsia="Times New Roman"/>
        </w:rPr>
        <w:t xml:space="preserve">Dr. Xunpeng Shi is a Senior Research Fellow at Energy Studies Institute National University of Singapore. Until recently, he was the Chief Researcher for Energy Efficiency and Conservation at the Brunei National Energy Researcher Institute. Previously, he was an energy economist in the Economic Research Institute for ASEAN and East Asia (ERIA), a Jakarta based international think-tank to support ASEAN and East Asian Summit (EAS). Before he started his PhD, he had various management and research positions in China’s leading energy institutes, companies and central government agencies. He has published in leading journals on energy, environmental and development economics and policy with regional focuses on China, ASEAN and East Asia. His current research interests include Gas Trading Hubs and Hubs Pricing in East Asia, China’s Gas Market Liberalization, Energy Efficiency Rebound Effect and Financing Renewable Off-grids Projects in ASEAN．He is also an Associate Editor for Journal of Management in Modelling. He obtained his PhD of Economics and Master of Environmental and Resource Economics from the Australian National University, LLM in Mineral Law and Policy form University of Dundee and Bachelor in Marketing from China University of Mining and Technology.　</w:t>
      </w:r>
    </w:p>
    <w:p w:rsidR="00192D8C" w:rsidRPr="00192D8C" w:rsidRDefault="00192D8C" w:rsidP="00192D8C">
      <w:pPr>
        <w:spacing w:after="120" w:line="288" w:lineRule="auto"/>
        <w:rPr>
          <w:b/>
          <w:sz w:val="24"/>
        </w:rPr>
      </w:pPr>
    </w:p>
    <w:p w:rsidR="00192D8C" w:rsidRPr="00F5273F" w:rsidRDefault="00192D8C" w:rsidP="00192D8C">
      <w:pPr>
        <w:rPr>
          <w:b/>
          <w:sz w:val="24"/>
        </w:rPr>
      </w:pPr>
      <w:r w:rsidRPr="00F5273F">
        <w:rPr>
          <w:rFonts w:hAnsi="Arial"/>
          <w:b/>
          <w:sz w:val="24"/>
        </w:rPr>
        <w:t>报告时间：</w:t>
      </w:r>
      <w:r w:rsidRPr="00F5273F">
        <w:rPr>
          <w:b/>
          <w:sz w:val="24"/>
        </w:rPr>
        <w:t>201</w:t>
      </w:r>
      <w:r>
        <w:rPr>
          <w:rFonts w:hint="eastAsia"/>
          <w:b/>
          <w:sz w:val="24"/>
        </w:rPr>
        <w:t>5</w:t>
      </w:r>
      <w:r w:rsidRPr="00F5273F">
        <w:rPr>
          <w:b/>
          <w:sz w:val="24"/>
        </w:rPr>
        <w:t>年</w:t>
      </w:r>
      <w:r w:rsidRPr="00F5273F">
        <w:rPr>
          <w:b/>
          <w:sz w:val="24"/>
        </w:rPr>
        <w:t>3</w:t>
      </w:r>
      <w:r w:rsidRPr="00F5273F">
        <w:rPr>
          <w:b/>
          <w:sz w:val="24"/>
        </w:rPr>
        <w:t>月</w:t>
      </w:r>
      <w:r>
        <w:rPr>
          <w:rFonts w:hint="eastAsia"/>
          <w:b/>
          <w:sz w:val="24"/>
        </w:rPr>
        <w:t>23</w:t>
      </w:r>
      <w:r w:rsidRPr="00F5273F">
        <w:rPr>
          <w:b/>
          <w:sz w:val="24"/>
        </w:rPr>
        <w:t>号</w:t>
      </w:r>
      <w:r w:rsidRPr="00F5273F">
        <w:rPr>
          <w:b/>
          <w:sz w:val="24"/>
        </w:rPr>
        <w:t xml:space="preserve"> </w:t>
      </w:r>
      <w:r>
        <w:rPr>
          <w:rFonts w:hint="eastAsia"/>
          <w:b/>
          <w:sz w:val="24"/>
        </w:rPr>
        <w:t>（</w:t>
      </w:r>
      <w:r>
        <w:rPr>
          <w:b/>
          <w:sz w:val="24"/>
        </w:rPr>
        <w:t>周一</w:t>
      </w:r>
      <w:r>
        <w:rPr>
          <w:rFonts w:hint="eastAsia"/>
          <w:b/>
          <w:sz w:val="24"/>
        </w:rPr>
        <w:t>），</w:t>
      </w:r>
      <w:r w:rsidRPr="00F5273F">
        <w:rPr>
          <w:b/>
          <w:sz w:val="24"/>
        </w:rPr>
        <w:t>下午</w:t>
      </w:r>
      <w:r>
        <w:rPr>
          <w:rFonts w:hint="eastAsia"/>
          <w:b/>
          <w:sz w:val="24"/>
        </w:rPr>
        <w:t>3:30-4:30</w:t>
      </w:r>
    </w:p>
    <w:p w:rsidR="00192D8C" w:rsidRPr="00F5273F" w:rsidRDefault="00192D8C" w:rsidP="00192D8C">
      <w:pPr>
        <w:rPr>
          <w:b/>
          <w:sz w:val="24"/>
        </w:rPr>
      </w:pPr>
      <w:r w:rsidRPr="00F5273F">
        <w:rPr>
          <w:rFonts w:hAnsi="Arial"/>
          <w:b/>
          <w:sz w:val="24"/>
        </w:rPr>
        <w:t>报告地点：经济与管理学院</w:t>
      </w:r>
      <w:r w:rsidRPr="00F5273F">
        <w:rPr>
          <w:b/>
          <w:sz w:val="24"/>
        </w:rPr>
        <w:t>704</w:t>
      </w:r>
    </w:p>
    <w:p w:rsidR="00192D8C" w:rsidRPr="00F5273F" w:rsidRDefault="00192D8C" w:rsidP="00192D8C">
      <w:pPr>
        <w:rPr>
          <w:sz w:val="24"/>
        </w:rPr>
      </w:pPr>
      <w:r w:rsidRPr="00F5273F">
        <w:rPr>
          <w:rFonts w:hAnsi="Arial"/>
          <w:b/>
          <w:sz w:val="24"/>
        </w:rPr>
        <w:t>主办单位：经济与管理学院</w:t>
      </w:r>
      <w:r>
        <w:rPr>
          <w:rFonts w:hAnsi="Arial"/>
          <w:b/>
          <w:sz w:val="24"/>
        </w:rPr>
        <w:t>能源与环境经济研究所</w:t>
      </w:r>
    </w:p>
    <w:p w:rsidR="00873FBE" w:rsidRPr="00192D8C" w:rsidRDefault="00873FBE"/>
    <w:sectPr w:rsidR="00873FBE" w:rsidRPr="00192D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FBE" w:rsidRDefault="00873FBE" w:rsidP="00192D8C">
      <w:r>
        <w:separator/>
      </w:r>
    </w:p>
  </w:endnote>
  <w:endnote w:type="continuationSeparator" w:id="1">
    <w:p w:rsidR="00873FBE" w:rsidRDefault="00873FBE" w:rsidP="00192D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FBE" w:rsidRDefault="00873FBE" w:rsidP="00192D8C">
      <w:r>
        <w:separator/>
      </w:r>
    </w:p>
  </w:footnote>
  <w:footnote w:type="continuationSeparator" w:id="1">
    <w:p w:rsidR="00873FBE" w:rsidRDefault="00873FBE" w:rsidP="00192D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D8C"/>
    <w:rsid w:val="00192D8C"/>
    <w:rsid w:val="00873FBE"/>
    <w:rsid w:val="00D63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D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2D8C"/>
    <w:rPr>
      <w:sz w:val="18"/>
      <w:szCs w:val="18"/>
    </w:rPr>
  </w:style>
  <w:style w:type="paragraph" w:styleId="a4">
    <w:name w:val="footer"/>
    <w:basedOn w:val="a"/>
    <w:link w:val="Char0"/>
    <w:uiPriority w:val="99"/>
    <w:semiHidden/>
    <w:unhideWhenUsed/>
    <w:rsid w:val="00192D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2D8C"/>
    <w:rPr>
      <w:sz w:val="18"/>
      <w:szCs w:val="18"/>
    </w:rPr>
  </w:style>
  <w:style w:type="character" w:customStyle="1" w:styleId="apple-converted-space">
    <w:name w:val="apple-converted-space"/>
    <w:basedOn w:val="a0"/>
    <w:rsid w:val="00192D8C"/>
  </w:style>
  <w:style w:type="paragraph" w:styleId="a5">
    <w:name w:val="Balloon Text"/>
    <w:basedOn w:val="a"/>
    <w:link w:val="Char1"/>
    <w:uiPriority w:val="99"/>
    <w:semiHidden/>
    <w:unhideWhenUsed/>
    <w:rsid w:val="00192D8C"/>
    <w:rPr>
      <w:sz w:val="18"/>
      <w:szCs w:val="18"/>
    </w:rPr>
  </w:style>
  <w:style w:type="character" w:customStyle="1" w:styleId="Char1">
    <w:name w:val="批注框文本 Char"/>
    <w:basedOn w:val="a0"/>
    <w:link w:val="a5"/>
    <w:uiPriority w:val="99"/>
    <w:semiHidden/>
    <w:rsid w:val="00192D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2015-03-20T00:34:00Z</dcterms:created>
  <dcterms:modified xsi:type="dcterms:W3CDTF">2015-03-20T00:48:00Z</dcterms:modified>
</cp:coreProperties>
</file>