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8D6" w:rsidRDefault="00F738D6" w:rsidP="009C3B63">
      <w:pPr>
        <w:jc w:val="center"/>
        <w:rPr>
          <w:rFonts w:cs="宋体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李丽洁（焦点科技）学术讲座</w:t>
      </w:r>
    </w:p>
    <w:p w:rsidR="009A0095" w:rsidRPr="0053776D" w:rsidRDefault="00F738D6" w:rsidP="00F738D6">
      <w:pPr>
        <w:ind w:left="2100" w:firstLine="420"/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——</w:t>
      </w:r>
      <w:r w:rsidR="00B17559">
        <w:rPr>
          <w:rFonts w:cs="宋体" w:hint="eastAsia"/>
          <w:b/>
          <w:bCs/>
          <w:sz w:val="32"/>
          <w:szCs w:val="32"/>
        </w:rPr>
        <w:t>跨境电商的发展模式</w:t>
      </w:r>
    </w:p>
    <w:p w:rsidR="009A0095" w:rsidRPr="00A4180B" w:rsidRDefault="009A0095" w:rsidP="00B17559">
      <w:pPr>
        <w:ind w:rightChars="-27" w:right="-57" w:firstLineChars="200" w:firstLine="480"/>
        <w:rPr>
          <w:rFonts w:cs="Times New Roman"/>
          <w:sz w:val="24"/>
          <w:szCs w:val="24"/>
        </w:rPr>
      </w:pPr>
    </w:p>
    <w:p w:rsidR="00F738D6" w:rsidRPr="00124E9B" w:rsidRDefault="00F738D6" w:rsidP="00F738D6">
      <w:pPr>
        <w:ind w:firstLineChars="200" w:firstLine="562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宋体" w:hint="eastAsia"/>
          <w:b/>
          <w:bCs/>
          <w:sz w:val="28"/>
          <w:szCs w:val="28"/>
        </w:rPr>
        <w:t>讲座</w:t>
      </w: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时间：</w:t>
      </w:r>
      <w:r w:rsidRPr="00070BE7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23</w:t>
      </w: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日</w:t>
      </w:r>
      <w:r w:rsidR="003E2ABE">
        <w:rPr>
          <w:rFonts w:ascii="Times New Roman" w:hAnsi="Times New Roman" w:cs="宋体" w:hint="eastAsia"/>
          <w:b/>
          <w:bCs/>
          <w:sz w:val="28"/>
          <w:szCs w:val="28"/>
        </w:rPr>
        <w:t>（周二）</w:t>
      </w: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，</w:t>
      </w:r>
      <w:r w:rsidRPr="00070BE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5</w:t>
      </w: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：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00</w:t>
      </w:r>
      <w:bookmarkStart w:id="0" w:name="_GoBack"/>
      <w:bookmarkEnd w:id="0"/>
    </w:p>
    <w:p w:rsidR="00F738D6" w:rsidRPr="00070BE7" w:rsidRDefault="00F738D6" w:rsidP="00F738D6">
      <w:pPr>
        <w:ind w:firstLineChars="200" w:firstLine="562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宋体" w:hint="eastAsia"/>
          <w:b/>
          <w:bCs/>
          <w:sz w:val="28"/>
          <w:szCs w:val="28"/>
        </w:rPr>
        <w:t>讲座</w:t>
      </w: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地点：经管楼</w:t>
      </w:r>
      <w:r w:rsidRPr="00070BE7">
        <w:rPr>
          <w:rFonts w:ascii="Times New Roman" w:hAnsi="Times New Roman" w:cs="Times New Roman"/>
          <w:b/>
          <w:bCs/>
          <w:sz w:val="28"/>
          <w:szCs w:val="28"/>
        </w:rPr>
        <w:t>704</w:t>
      </w:r>
      <w:r w:rsidRPr="00070BE7">
        <w:rPr>
          <w:rFonts w:ascii="Times New Roman" w:hAnsi="Times New Roman" w:cs="宋体" w:hint="eastAsia"/>
          <w:b/>
          <w:bCs/>
          <w:sz w:val="28"/>
          <w:szCs w:val="28"/>
        </w:rPr>
        <w:t>室</w:t>
      </w:r>
    </w:p>
    <w:p w:rsidR="00C12463" w:rsidRPr="00F738D6" w:rsidRDefault="00B850C5" w:rsidP="00F738D6">
      <w:pPr>
        <w:spacing w:line="300" w:lineRule="auto"/>
        <w:ind w:rightChars="-27" w:right="-57" w:firstLineChars="200" w:firstLine="560"/>
        <w:rPr>
          <w:rFonts w:cs="宋体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101600</wp:posOffset>
            </wp:positionV>
            <wp:extent cx="2667000" cy="2190750"/>
            <wp:effectExtent l="0" t="0" r="0" b="0"/>
            <wp:wrapTight wrapText="bothSides">
              <wp:wrapPolygon edited="0">
                <wp:start x="0" y="0"/>
                <wp:lineTo x="0" y="21412"/>
                <wp:lineTo x="21446" y="21412"/>
                <wp:lineTo x="21446" y="0"/>
                <wp:lineTo x="0" y="0"/>
              </wp:wrapPolygon>
            </wp:wrapTight>
            <wp:docPr id="3" name="Picture 3" descr="http://big5.made-in-china.com/images/news/stock/lead/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g5.made-in-china.com/images/news/stock/lead/009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463" w:rsidRPr="00F738D6">
        <w:rPr>
          <w:rFonts w:cs="宋体" w:hint="eastAsia"/>
          <w:b/>
          <w:bCs/>
          <w:sz w:val="28"/>
          <w:szCs w:val="28"/>
        </w:rPr>
        <w:t>李丽洁</w:t>
      </w:r>
      <w:r w:rsidR="009A0095" w:rsidRPr="00F738D6">
        <w:rPr>
          <w:rFonts w:cs="宋体" w:hint="eastAsia"/>
          <w:sz w:val="28"/>
          <w:szCs w:val="28"/>
        </w:rPr>
        <w:t>，</w:t>
      </w:r>
      <w:r w:rsidR="00C12463" w:rsidRPr="00F738D6">
        <w:rPr>
          <w:rFonts w:cs="宋体" w:hint="eastAsia"/>
          <w:sz w:val="28"/>
          <w:szCs w:val="28"/>
        </w:rPr>
        <w:t>焦点科技股份有限公司（股票代码：</w:t>
      </w:r>
      <w:r w:rsidR="00C12463" w:rsidRPr="00F738D6">
        <w:rPr>
          <w:rFonts w:cs="宋体" w:hint="eastAsia"/>
          <w:sz w:val="28"/>
          <w:szCs w:val="28"/>
        </w:rPr>
        <w:t xml:space="preserve">002315 </w:t>
      </w:r>
      <w:r w:rsidR="00C12463" w:rsidRPr="00F738D6">
        <w:rPr>
          <w:rFonts w:cs="宋体" w:hint="eastAsia"/>
          <w:sz w:val="28"/>
          <w:szCs w:val="28"/>
        </w:rPr>
        <w:t>）副总裁兼产品总监</w:t>
      </w:r>
      <w:r w:rsidR="009A0095" w:rsidRPr="00F738D6">
        <w:rPr>
          <w:rFonts w:cs="宋体" w:hint="eastAsia"/>
          <w:sz w:val="28"/>
          <w:szCs w:val="28"/>
        </w:rPr>
        <w:t>。</w:t>
      </w:r>
      <w:r w:rsidR="00C12463" w:rsidRPr="00F738D6">
        <w:rPr>
          <w:rFonts w:cs="宋体" w:hint="eastAsia"/>
          <w:sz w:val="28"/>
          <w:szCs w:val="28"/>
        </w:rPr>
        <w:t>2000</w:t>
      </w:r>
      <w:r w:rsidR="00C12463" w:rsidRPr="00F738D6">
        <w:rPr>
          <w:rFonts w:cs="宋体" w:hint="eastAsia"/>
          <w:sz w:val="28"/>
          <w:szCs w:val="28"/>
        </w:rPr>
        <w:t>年加入焦点科技股份有限公司，十年耕耘于国际贸易电子商务网站“中国制造网（</w:t>
      </w:r>
      <w:r w:rsidR="00C12463" w:rsidRPr="00F738D6">
        <w:rPr>
          <w:rFonts w:cs="宋体" w:hint="eastAsia"/>
          <w:sz w:val="28"/>
          <w:szCs w:val="28"/>
        </w:rPr>
        <w:t>Made-in- China. com)</w:t>
      </w:r>
      <w:r w:rsidR="00C12463" w:rsidRPr="00F738D6">
        <w:rPr>
          <w:rFonts w:cs="宋体" w:hint="eastAsia"/>
          <w:sz w:val="28"/>
          <w:szCs w:val="28"/>
        </w:rPr>
        <w:t>”的内容运营、服务管理和买家拓展等事务，并担任网站运营部总经理。</w:t>
      </w:r>
      <w:r w:rsidR="00C12463" w:rsidRPr="00F738D6">
        <w:rPr>
          <w:rFonts w:cs="宋体" w:hint="eastAsia"/>
          <w:sz w:val="28"/>
          <w:szCs w:val="28"/>
        </w:rPr>
        <w:t>2010</w:t>
      </w:r>
      <w:r w:rsidR="00C12463" w:rsidRPr="00F738D6">
        <w:rPr>
          <w:rFonts w:cs="宋体" w:hint="eastAsia"/>
          <w:sz w:val="28"/>
          <w:szCs w:val="28"/>
        </w:rPr>
        <w:t>年起</w:t>
      </w:r>
      <w:r w:rsidR="00C12463" w:rsidRPr="00F738D6">
        <w:rPr>
          <w:rFonts w:cs="宋体" w:hint="eastAsia"/>
          <w:sz w:val="28"/>
          <w:szCs w:val="28"/>
        </w:rPr>
        <w:t xml:space="preserve"> </w:t>
      </w:r>
      <w:r w:rsidR="00C12463" w:rsidRPr="00F738D6">
        <w:rPr>
          <w:rFonts w:cs="宋体" w:hint="eastAsia"/>
          <w:sz w:val="28"/>
          <w:szCs w:val="28"/>
        </w:rPr>
        <w:t>担任公司产品总监，负责公司新核心业务的构建工作。</w:t>
      </w:r>
      <w:r w:rsidR="00C12463" w:rsidRPr="00F738D6">
        <w:rPr>
          <w:rFonts w:cs="宋体" w:hint="eastAsia"/>
          <w:sz w:val="28"/>
          <w:szCs w:val="28"/>
        </w:rPr>
        <w:t>2014</w:t>
      </w:r>
      <w:r w:rsidR="00C12463" w:rsidRPr="00F738D6">
        <w:rPr>
          <w:rFonts w:cs="宋体" w:hint="eastAsia"/>
          <w:sz w:val="28"/>
          <w:szCs w:val="28"/>
        </w:rPr>
        <w:t>年起，主要负责中国制造网战略转型“跨境”项目的海内外线上线下业务构建和信息系统建设工作。</w:t>
      </w:r>
    </w:p>
    <w:p w:rsidR="00C12463" w:rsidRPr="00F738D6" w:rsidRDefault="00C12463" w:rsidP="00F738D6">
      <w:pPr>
        <w:spacing w:line="300" w:lineRule="auto"/>
        <w:ind w:firstLineChars="200" w:firstLine="562"/>
        <w:jc w:val="left"/>
        <w:rPr>
          <w:rFonts w:cs="宋体"/>
          <w:sz w:val="28"/>
          <w:szCs w:val="28"/>
        </w:rPr>
      </w:pPr>
      <w:r w:rsidRPr="00F738D6">
        <w:rPr>
          <w:rFonts w:cs="宋体" w:hint="eastAsia"/>
          <w:b/>
          <w:bCs/>
          <w:sz w:val="28"/>
          <w:szCs w:val="28"/>
        </w:rPr>
        <w:t>焦点科技公司</w:t>
      </w:r>
      <w:r w:rsidRPr="00F738D6">
        <w:rPr>
          <w:rFonts w:cs="宋体" w:hint="eastAsia"/>
          <w:sz w:val="28"/>
          <w:szCs w:val="28"/>
        </w:rPr>
        <w:t>成立于</w:t>
      </w:r>
      <w:r w:rsidRPr="00F738D6">
        <w:rPr>
          <w:rFonts w:cs="宋体" w:hint="eastAsia"/>
          <w:sz w:val="28"/>
          <w:szCs w:val="28"/>
        </w:rPr>
        <w:t>1996</w:t>
      </w:r>
      <w:r w:rsidRPr="00F738D6">
        <w:rPr>
          <w:rFonts w:cs="宋体" w:hint="eastAsia"/>
          <w:sz w:val="28"/>
          <w:szCs w:val="28"/>
        </w:rPr>
        <w:t>年，是中国最早专业从事互联网应用与开发，为中小企业提供电子商务服务和信息服务的高新技术企业，是国内领先的综合型第三方</w:t>
      </w:r>
      <w:r w:rsidRPr="00F738D6">
        <w:rPr>
          <w:rFonts w:cs="宋体" w:hint="eastAsia"/>
          <w:sz w:val="28"/>
          <w:szCs w:val="28"/>
        </w:rPr>
        <w:t>B2B</w:t>
      </w:r>
      <w:r w:rsidRPr="00F738D6">
        <w:rPr>
          <w:rFonts w:cs="宋体" w:hint="eastAsia"/>
          <w:sz w:val="28"/>
          <w:szCs w:val="28"/>
        </w:rPr>
        <w:t>电子商务平台运营商。</w:t>
      </w:r>
    </w:p>
    <w:p w:rsidR="009A0095" w:rsidRPr="00F738D6" w:rsidRDefault="009A0095" w:rsidP="00F738D6">
      <w:pPr>
        <w:spacing w:line="300" w:lineRule="auto"/>
        <w:ind w:firstLineChars="200" w:firstLine="562"/>
        <w:jc w:val="left"/>
        <w:rPr>
          <w:rFonts w:cs="Times New Roman"/>
          <w:b/>
          <w:bCs/>
          <w:sz w:val="28"/>
          <w:szCs w:val="28"/>
        </w:rPr>
      </w:pPr>
      <w:r w:rsidRPr="00F738D6">
        <w:rPr>
          <w:rFonts w:cs="宋体" w:hint="eastAsia"/>
          <w:b/>
          <w:bCs/>
          <w:sz w:val="28"/>
          <w:szCs w:val="28"/>
        </w:rPr>
        <w:t>报告</w:t>
      </w:r>
      <w:r w:rsidR="003E2ABE">
        <w:rPr>
          <w:rFonts w:cs="宋体" w:hint="eastAsia"/>
          <w:b/>
          <w:bCs/>
          <w:sz w:val="28"/>
          <w:szCs w:val="28"/>
        </w:rPr>
        <w:t>内容：</w:t>
      </w:r>
    </w:p>
    <w:p w:rsidR="003E2ABE" w:rsidRDefault="003E2ABE" w:rsidP="00F738D6">
      <w:pPr>
        <w:spacing w:line="300" w:lineRule="auto"/>
        <w:ind w:rightChars="-27" w:right="-57"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rFonts w:cs="宋体" w:hint="eastAsia"/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）</w:t>
      </w:r>
      <w:r w:rsidR="00F738D6" w:rsidRPr="00F738D6">
        <w:rPr>
          <w:rFonts w:cs="宋体" w:hint="eastAsia"/>
          <w:sz w:val="28"/>
          <w:szCs w:val="28"/>
        </w:rPr>
        <w:t>我国跨境电商发展的现状与背景；</w:t>
      </w:r>
    </w:p>
    <w:p w:rsidR="003E2ABE" w:rsidRDefault="003E2ABE" w:rsidP="00F738D6">
      <w:pPr>
        <w:spacing w:line="300" w:lineRule="auto"/>
        <w:ind w:rightChars="-27" w:right="-57"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rFonts w:cs="宋体" w:hint="eastAsia"/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）跨境电商发展的难点；</w:t>
      </w:r>
    </w:p>
    <w:p w:rsidR="009A0095" w:rsidRPr="00F738D6" w:rsidRDefault="003E2ABE" w:rsidP="00F738D6">
      <w:pPr>
        <w:spacing w:line="300" w:lineRule="auto"/>
        <w:ind w:rightChars="-27" w:right="-57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rFonts w:cs="宋体" w:hint="eastAsia"/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）跨境电商发展模式，尤其</w:t>
      </w:r>
      <w:r w:rsidR="00F738D6" w:rsidRPr="00F738D6">
        <w:rPr>
          <w:rFonts w:cs="宋体" w:hint="eastAsia"/>
          <w:sz w:val="28"/>
          <w:szCs w:val="28"/>
        </w:rPr>
        <w:t>焦点</w:t>
      </w:r>
      <w:r w:rsidR="00F738D6" w:rsidRPr="00F738D6">
        <w:rPr>
          <w:rFonts w:cs="宋体" w:hint="eastAsia"/>
          <w:sz w:val="28"/>
          <w:szCs w:val="28"/>
        </w:rPr>
        <w:t>B2B</w:t>
      </w:r>
      <w:r w:rsidR="00F738D6" w:rsidRPr="00F738D6">
        <w:rPr>
          <w:rFonts w:cs="宋体" w:hint="eastAsia"/>
          <w:sz w:val="28"/>
          <w:szCs w:val="28"/>
        </w:rPr>
        <w:t>国际贸易跨境电商发展模式</w:t>
      </w:r>
    </w:p>
    <w:p w:rsidR="009A0095" w:rsidRDefault="009A0095" w:rsidP="003E2ABE">
      <w:pPr>
        <w:ind w:leftChars="1081" w:left="3116" w:hangingChars="301" w:hanging="846"/>
        <w:jc w:val="left"/>
        <w:rPr>
          <w:rFonts w:ascii="Times New Roman" w:hAnsi="Times New Roman" w:cs="宋体"/>
          <w:b/>
          <w:bCs/>
          <w:sz w:val="28"/>
          <w:szCs w:val="28"/>
        </w:rPr>
      </w:pPr>
      <w:r w:rsidRPr="00F738D6">
        <w:rPr>
          <w:rFonts w:ascii="Times New Roman" w:hAnsi="Times New Roman" w:cs="宋体" w:hint="eastAsia"/>
          <w:b/>
          <w:bCs/>
          <w:sz w:val="28"/>
          <w:szCs w:val="28"/>
        </w:rPr>
        <w:t>主办：</w:t>
      </w:r>
      <w:r w:rsidR="003E2ABE">
        <w:rPr>
          <w:rFonts w:ascii="Times New Roman" w:hAnsi="Times New Roman" w:cs="宋体" w:hint="eastAsia"/>
          <w:b/>
          <w:bCs/>
          <w:sz w:val="28"/>
          <w:szCs w:val="28"/>
        </w:rPr>
        <w:t>南京航空航天大学</w:t>
      </w:r>
      <w:r w:rsidRPr="00F738D6">
        <w:rPr>
          <w:rFonts w:ascii="Times New Roman" w:hAnsi="Times New Roman" w:cs="宋体" w:hint="eastAsia"/>
          <w:b/>
          <w:bCs/>
          <w:sz w:val="28"/>
          <w:szCs w:val="28"/>
        </w:rPr>
        <w:t>信息管理与电子商务研究所</w:t>
      </w:r>
    </w:p>
    <w:p w:rsidR="00F738D6" w:rsidRPr="00F738D6" w:rsidRDefault="00F738D6" w:rsidP="003E2ABE">
      <w:pPr>
        <w:ind w:leftChars="1081" w:left="3116" w:hangingChars="301" w:hanging="846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宋体" w:hint="eastAsia"/>
          <w:b/>
          <w:bCs/>
          <w:sz w:val="28"/>
          <w:szCs w:val="28"/>
        </w:rPr>
        <w:t>协办：南京航空航天大学电子商务创新工作室</w:t>
      </w:r>
    </w:p>
    <w:sectPr w:rsidR="00F738D6" w:rsidRPr="00F738D6" w:rsidSect="0053776D">
      <w:pgSz w:w="11906" w:h="16838"/>
      <w:pgMar w:top="1440" w:right="1286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63"/>
    <w:rsid w:val="00036C6B"/>
    <w:rsid w:val="00070BE7"/>
    <w:rsid w:val="00124E9B"/>
    <w:rsid w:val="00167D4A"/>
    <w:rsid w:val="00172ED3"/>
    <w:rsid w:val="00364B61"/>
    <w:rsid w:val="003A5253"/>
    <w:rsid w:val="003E2ABE"/>
    <w:rsid w:val="004B76BA"/>
    <w:rsid w:val="004B785A"/>
    <w:rsid w:val="0053776D"/>
    <w:rsid w:val="006803A9"/>
    <w:rsid w:val="006A301B"/>
    <w:rsid w:val="006D4EB9"/>
    <w:rsid w:val="00720719"/>
    <w:rsid w:val="009132E0"/>
    <w:rsid w:val="009A0095"/>
    <w:rsid w:val="009C3B63"/>
    <w:rsid w:val="00A161F1"/>
    <w:rsid w:val="00A4180B"/>
    <w:rsid w:val="00B17559"/>
    <w:rsid w:val="00B70363"/>
    <w:rsid w:val="00B850C5"/>
    <w:rsid w:val="00BC3F01"/>
    <w:rsid w:val="00C12463"/>
    <w:rsid w:val="00C652EA"/>
    <w:rsid w:val="00CB7D21"/>
    <w:rsid w:val="00DC6837"/>
    <w:rsid w:val="00DF2C32"/>
    <w:rsid w:val="00E04873"/>
    <w:rsid w:val="00F738D6"/>
    <w:rsid w:val="00FE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3EE8880-6AEE-46FA-81BA-D18AA1DA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9F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big5.made-in-china.com/images/news/stock/lead/009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吴清烈</dc:creator>
  <cp:lastModifiedBy>米传民</cp:lastModifiedBy>
  <cp:revision>7</cp:revision>
  <dcterms:created xsi:type="dcterms:W3CDTF">2015-06-15T14:28:00Z</dcterms:created>
  <dcterms:modified xsi:type="dcterms:W3CDTF">2015-06-18T09:03:00Z</dcterms:modified>
</cp:coreProperties>
</file>