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5D" w:rsidRDefault="0046715D" w:rsidP="00E57C96">
      <w:pPr>
        <w:widowControl/>
        <w:shd w:val="clear" w:color="auto" w:fill="FFFFFF"/>
        <w:spacing w:line="501" w:lineRule="atLeast"/>
        <w:jc w:val="center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学术报告题目：务实</w:t>
      </w:r>
      <w:r>
        <w:rPr>
          <w:rFonts w:ascii="宋体" w:hAnsi="宋体" w:cs="宋体"/>
          <w:b/>
          <w:bCs/>
          <w:kern w:val="0"/>
          <w:sz w:val="28"/>
          <w:szCs w:val="28"/>
        </w:rPr>
        <w:t>——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创业之路没有捷径</w:t>
      </w:r>
    </w:p>
    <w:p w:rsidR="0046715D" w:rsidRPr="00BD1A24" w:rsidRDefault="0046715D" w:rsidP="00BD1A24">
      <w:pPr>
        <w:widowControl/>
        <w:shd w:val="clear" w:color="auto" w:fill="FFFFFF"/>
        <w:spacing w:line="360" w:lineRule="auto"/>
        <w:ind w:firstLineChars="200" w:firstLine="420"/>
        <w:rPr>
          <w:rFonts w:ascii="宋体"/>
          <w:sz w:val="28"/>
          <w:szCs w:val="28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23.4pt;width:2in;height:123.7pt;z-index:-251658240">
            <v:imagedata r:id="rId4" o:title=""/>
            <w10:wrap type="square"/>
          </v:shape>
        </w:pict>
      </w:r>
      <w:r w:rsidRPr="0018749A">
        <w:rPr>
          <w:rFonts w:ascii="宋体" w:hAnsi="宋体" w:cs="宋体" w:hint="eastAsia"/>
          <w:kern w:val="0"/>
          <w:sz w:val="28"/>
          <w:szCs w:val="28"/>
        </w:rPr>
        <w:t>石建全，南航校友，八八级首届市场营销专业毕业，现任南京华帝新能源有限公司董事长。</w:t>
      </w:r>
      <w:r w:rsidRPr="00443651">
        <w:rPr>
          <w:rFonts w:ascii="宋体" w:hAnsi="宋体" w:hint="eastAsia"/>
          <w:sz w:val="28"/>
          <w:szCs w:val="28"/>
          <w:shd w:val="clear" w:color="auto" w:fill="FFFFFF"/>
        </w:rPr>
        <w:t>石建全</w:t>
      </w:r>
      <w:r>
        <w:rPr>
          <w:rFonts w:ascii="宋体" w:hAnsi="宋体" w:hint="eastAsia"/>
          <w:sz w:val="28"/>
          <w:szCs w:val="28"/>
          <w:shd w:val="clear" w:color="auto" w:fill="FFFFFF"/>
        </w:rPr>
        <w:t>先生</w:t>
      </w:r>
      <w:r w:rsidRPr="00443651">
        <w:rPr>
          <w:rFonts w:ascii="宋体" w:hAnsi="宋体" w:hint="eastAsia"/>
          <w:sz w:val="28"/>
          <w:szCs w:val="28"/>
          <w:shd w:val="clear" w:color="auto" w:fill="FFFFFF"/>
        </w:rPr>
        <w:t>说，每个人心中都应该心存梦想，要一步一步实现自己心中的每一个阶段的目标和梦想，这样才能长久发展</w:t>
      </w:r>
      <w:r>
        <w:rPr>
          <w:rFonts w:ascii="宋体" w:hAnsi="宋体" w:hint="eastAsia"/>
          <w:sz w:val="28"/>
          <w:szCs w:val="28"/>
          <w:shd w:val="clear" w:color="auto" w:fill="FFFFFF"/>
        </w:rPr>
        <w:t>。</w:t>
      </w:r>
      <w:r w:rsidRPr="00443651">
        <w:rPr>
          <w:rFonts w:ascii="宋体"/>
          <w:b/>
          <w:bCs/>
          <w:sz w:val="28"/>
          <w:szCs w:val="28"/>
          <w:shd w:val="clear" w:color="auto" w:fill="FFFFFF"/>
        </w:rPr>
        <w:t> </w:t>
      </w:r>
    </w:p>
    <w:p w:rsidR="0046715D" w:rsidRPr="0018749A" w:rsidRDefault="0046715D" w:rsidP="0018749A">
      <w:pPr>
        <w:widowControl/>
        <w:shd w:val="clear" w:color="auto" w:fill="FFFFFF"/>
        <w:spacing w:line="360" w:lineRule="auto"/>
        <w:ind w:firstLineChars="200" w:firstLine="560"/>
        <w:rPr>
          <w:rFonts w:ascii="宋体"/>
          <w:noProof/>
          <w:sz w:val="28"/>
          <w:szCs w:val="28"/>
        </w:rPr>
      </w:pPr>
      <w:r w:rsidRPr="0018749A">
        <w:rPr>
          <w:rFonts w:ascii="宋体" w:hAnsi="宋体" w:hint="eastAsia"/>
          <w:sz w:val="28"/>
          <w:szCs w:val="28"/>
          <w:shd w:val="clear" w:color="auto" w:fill="FFFFFF"/>
        </w:rPr>
        <w:t>公司现位于南京江宁滨江开发区，占地</w:t>
      </w:r>
      <w:r w:rsidRPr="0018749A">
        <w:rPr>
          <w:rFonts w:ascii="宋体" w:hAnsi="宋体"/>
          <w:sz w:val="28"/>
          <w:szCs w:val="28"/>
          <w:shd w:val="clear" w:color="auto" w:fill="FFFFFF"/>
        </w:rPr>
        <w:t>80</w:t>
      </w:r>
      <w:r w:rsidRPr="0018749A">
        <w:rPr>
          <w:rFonts w:ascii="宋体" w:hAnsi="宋体" w:hint="eastAsia"/>
          <w:sz w:val="28"/>
          <w:szCs w:val="28"/>
          <w:shd w:val="clear" w:color="auto" w:fill="FFFFFF"/>
        </w:rPr>
        <w:t>多亩，注册资本</w:t>
      </w:r>
      <w:r w:rsidRPr="0018749A">
        <w:rPr>
          <w:rFonts w:ascii="宋体" w:hAnsi="宋体"/>
          <w:sz w:val="28"/>
          <w:szCs w:val="28"/>
          <w:shd w:val="clear" w:color="auto" w:fill="FFFFFF"/>
        </w:rPr>
        <w:t>3000</w:t>
      </w:r>
      <w:r w:rsidRPr="0018749A">
        <w:rPr>
          <w:rFonts w:ascii="宋体" w:hAnsi="宋体" w:hint="eastAsia"/>
          <w:sz w:val="28"/>
          <w:szCs w:val="28"/>
          <w:shd w:val="clear" w:color="auto" w:fill="FFFFFF"/>
        </w:rPr>
        <w:t>万元，累计总投资近亿元。公司拥有先进的数控生产流水线、全套检测设备和领先的省级空气能技术实验室。华帝公司</w:t>
      </w:r>
      <w:r w:rsidRPr="0018749A">
        <w:rPr>
          <w:rFonts w:ascii="宋体" w:hAnsi="宋体"/>
          <w:sz w:val="28"/>
          <w:szCs w:val="28"/>
          <w:shd w:val="clear" w:color="auto" w:fill="FFFFFF"/>
        </w:rPr>
        <w:t>2001</w:t>
      </w:r>
      <w:r w:rsidRPr="0018749A">
        <w:rPr>
          <w:rFonts w:ascii="宋体" w:hAnsi="宋体" w:hint="eastAsia"/>
          <w:sz w:val="28"/>
          <w:szCs w:val="28"/>
          <w:shd w:val="clear" w:color="auto" w:fill="FFFFFF"/>
        </w:rPr>
        <w:t>年进入太阳能行业，</w:t>
      </w:r>
      <w:r w:rsidRPr="0018749A">
        <w:rPr>
          <w:rFonts w:ascii="宋体" w:hAnsi="宋体"/>
          <w:sz w:val="28"/>
          <w:szCs w:val="28"/>
          <w:shd w:val="clear" w:color="auto" w:fill="FFFFFF"/>
        </w:rPr>
        <w:t>10</w:t>
      </w:r>
      <w:r w:rsidRPr="0018749A">
        <w:rPr>
          <w:rFonts w:ascii="宋体" w:hAnsi="宋体" w:hint="eastAsia"/>
          <w:sz w:val="28"/>
          <w:szCs w:val="28"/>
          <w:shd w:val="clear" w:color="auto" w:fill="FFFFFF"/>
        </w:rPr>
        <w:t>年以来不断变革不断发展，华帝太阳能现已成长为华南地区最优秀的太阳能热水器品牌，华帝空气能被评为中国建筑节能减排十大热泵品牌。公司同时拥有华帝、昌升两个太阳能家电下乡中标品牌，昌升太阳能</w:t>
      </w:r>
      <w:r w:rsidRPr="0018749A">
        <w:rPr>
          <w:rFonts w:ascii="宋体" w:hAnsi="宋体"/>
          <w:sz w:val="28"/>
          <w:szCs w:val="28"/>
          <w:shd w:val="clear" w:color="auto" w:fill="FFFFFF"/>
        </w:rPr>
        <w:t>2009</w:t>
      </w:r>
      <w:r w:rsidRPr="0018749A">
        <w:rPr>
          <w:rFonts w:ascii="宋体" w:hAnsi="宋体" w:hint="eastAsia"/>
          <w:sz w:val="28"/>
          <w:szCs w:val="28"/>
          <w:shd w:val="clear" w:color="auto" w:fill="FFFFFF"/>
        </w:rPr>
        <w:t>年被评为中国驰名商标称号。</w:t>
      </w:r>
      <w:r w:rsidRPr="0018749A">
        <w:rPr>
          <w:rStyle w:val="apple-converted-space"/>
          <w:rFonts w:ascii="宋体"/>
          <w:sz w:val="28"/>
          <w:szCs w:val="28"/>
          <w:shd w:val="clear" w:color="auto" w:fill="FFFFFF"/>
        </w:rPr>
        <w:t> </w:t>
      </w:r>
    </w:p>
    <w:p w:rsidR="0046715D" w:rsidRPr="0002790B" w:rsidRDefault="0046715D" w:rsidP="00016D1E">
      <w:pPr>
        <w:spacing w:line="360" w:lineRule="auto"/>
        <w:rPr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报告人：石建全</w:t>
      </w:r>
    </w:p>
    <w:p w:rsidR="0046715D" w:rsidRPr="0018749A" w:rsidRDefault="0046715D" w:rsidP="00B41F9A">
      <w:pPr>
        <w:spacing w:beforeLines="50" w:line="360" w:lineRule="auto"/>
        <w:rPr>
          <w:rFonts w:ascii="宋体" w:cs="宋体"/>
          <w:sz w:val="28"/>
          <w:szCs w:val="28"/>
        </w:rPr>
      </w:pPr>
      <w:r w:rsidRPr="0018749A">
        <w:rPr>
          <w:rFonts w:hAnsi="宋体" w:cs="宋体" w:hint="eastAsia"/>
          <w:sz w:val="28"/>
          <w:szCs w:val="28"/>
        </w:rPr>
        <w:t>报告时间：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6"/>
          <w:attr w:name="Year" w:val="2016"/>
        </w:smartTagPr>
        <w:r w:rsidRPr="0018749A">
          <w:rPr>
            <w:rFonts w:ascii="宋体" w:hAnsi="宋体" w:cs="宋体"/>
            <w:sz w:val="28"/>
            <w:szCs w:val="28"/>
          </w:rPr>
          <w:t>2016</w:t>
        </w:r>
        <w:r w:rsidRPr="0018749A">
          <w:rPr>
            <w:rFonts w:ascii="宋体" w:hAnsi="宋体" w:cs="宋体" w:hint="eastAsia"/>
            <w:sz w:val="28"/>
            <w:szCs w:val="28"/>
          </w:rPr>
          <w:t>年</w:t>
        </w:r>
        <w:r w:rsidRPr="0018749A">
          <w:rPr>
            <w:rFonts w:ascii="宋体" w:hAnsi="宋体" w:cs="宋体"/>
            <w:sz w:val="28"/>
            <w:szCs w:val="28"/>
          </w:rPr>
          <w:t>6</w:t>
        </w:r>
        <w:r w:rsidRPr="0018749A">
          <w:rPr>
            <w:rFonts w:ascii="宋体" w:hAnsi="宋体" w:cs="宋体" w:hint="eastAsia"/>
            <w:sz w:val="28"/>
            <w:szCs w:val="28"/>
          </w:rPr>
          <w:t>月</w:t>
        </w:r>
        <w:r w:rsidRPr="0018749A">
          <w:rPr>
            <w:rFonts w:ascii="宋体" w:hAnsi="宋体" w:cs="宋体"/>
            <w:sz w:val="28"/>
            <w:szCs w:val="28"/>
          </w:rPr>
          <w:t>17</w:t>
        </w:r>
        <w:r w:rsidRPr="0018749A">
          <w:rPr>
            <w:rFonts w:ascii="宋体" w:hAnsi="宋体" w:cs="宋体" w:hint="eastAsia"/>
            <w:sz w:val="28"/>
            <w:szCs w:val="28"/>
          </w:rPr>
          <w:t>日下午</w:t>
        </w:r>
      </w:smartTag>
      <w:r w:rsidRPr="0018749A">
        <w:rPr>
          <w:rFonts w:ascii="宋体" w:hAnsi="宋体" w:cs="宋体"/>
          <w:sz w:val="28"/>
          <w:szCs w:val="28"/>
        </w:rPr>
        <w:t>14:</w:t>
      </w:r>
      <w:r w:rsidRPr="0018749A">
        <w:rPr>
          <w:rFonts w:ascii="宋体" w:cs="宋体"/>
          <w:sz w:val="28"/>
          <w:szCs w:val="28"/>
        </w:rPr>
        <w:t>30</w:t>
      </w:r>
    </w:p>
    <w:p w:rsidR="0046715D" w:rsidRPr="0018749A" w:rsidRDefault="0046715D" w:rsidP="00B41F9A">
      <w:pPr>
        <w:spacing w:beforeLines="50" w:line="360" w:lineRule="auto"/>
        <w:rPr>
          <w:rFonts w:ascii="宋体" w:cs="宋体"/>
          <w:sz w:val="28"/>
          <w:szCs w:val="28"/>
        </w:rPr>
      </w:pPr>
      <w:r w:rsidRPr="0018749A">
        <w:rPr>
          <w:rFonts w:ascii="宋体" w:hAnsi="宋体" w:cs="宋体" w:hint="eastAsia"/>
          <w:sz w:val="28"/>
          <w:szCs w:val="28"/>
        </w:rPr>
        <w:t>报告地点：经管楼</w:t>
      </w:r>
      <w:r w:rsidRPr="0018749A">
        <w:rPr>
          <w:rFonts w:ascii="宋体" w:hAnsi="宋体" w:cs="宋体"/>
          <w:sz w:val="28"/>
          <w:szCs w:val="28"/>
        </w:rPr>
        <w:t>704</w:t>
      </w:r>
    </w:p>
    <w:p w:rsidR="0046715D" w:rsidRPr="0018749A" w:rsidRDefault="0046715D" w:rsidP="00B41F9A">
      <w:pPr>
        <w:spacing w:beforeLines="50" w:line="360" w:lineRule="auto"/>
        <w:jc w:val="right"/>
        <w:rPr>
          <w:rFonts w:hAnsi="宋体" w:cs="宋体"/>
          <w:sz w:val="28"/>
          <w:szCs w:val="28"/>
        </w:rPr>
      </w:pPr>
      <w:r w:rsidRPr="0018749A">
        <w:rPr>
          <w:rFonts w:hAnsi="宋体" w:cs="宋体" w:hint="eastAsia"/>
          <w:sz w:val="28"/>
          <w:szCs w:val="28"/>
        </w:rPr>
        <w:t>主办：产业经济研究所</w:t>
      </w:r>
    </w:p>
    <w:p w:rsidR="0046715D" w:rsidRPr="0018749A" w:rsidRDefault="0046715D" w:rsidP="00B41F9A">
      <w:pPr>
        <w:spacing w:beforeLines="50" w:line="360" w:lineRule="auto"/>
        <w:jc w:val="right"/>
        <w:rPr>
          <w:rFonts w:hAnsi="宋体" w:cs="宋体"/>
          <w:sz w:val="28"/>
          <w:szCs w:val="28"/>
        </w:rPr>
      </w:pPr>
      <w:r w:rsidRPr="0018749A">
        <w:rPr>
          <w:rFonts w:hAnsi="宋体" w:cs="宋体" w:hint="eastAsia"/>
          <w:sz w:val="28"/>
          <w:szCs w:val="28"/>
        </w:rPr>
        <w:t>南航经济学社</w:t>
      </w:r>
    </w:p>
    <w:p w:rsidR="0046715D" w:rsidRDefault="0046715D"/>
    <w:sectPr w:rsidR="0046715D" w:rsidSect="00BF2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C96"/>
    <w:rsid w:val="00016D1E"/>
    <w:rsid w:val="00017A21"/>
    <w:rsid w:val="0002790B"/>
    <w:rsid w:val="00182CF8"/>
    <w:rsid w:val="0018749A"/>
    <w:rsid w:val="00437B2F"/>
    <w:rsid w:val="00443651"/>
    <w:rsid w:val="0046715D"/>
    <w:rsid w:val="004764BA"/>
    <w:rsid w:val="00494FEA"/>
    <w:rsid w:val="004F2800"/>
    <w:rsid w:val="0050514C"/>
    <w:rsid w:val="00516F8A"/>
    <w:rsid w:val="005E72F5"/>
    <w:rsid w:val="007343F8"/>
    <w:rsid w:val="008A19A3"/>
    <w:rsid w:val="008B6B1C"/>
    <w:rsid w:val="008B7DA9"/>
    <w:rsid w:val="009F7D13"/>
    <w:rsid w:val="00B200C7"/>
    <w:rsid w:val="00B41F9A"/>
    <w:rsid w:val="00BD1A24"/>
    <w:rsid w:val="00BF2ECC"/>
    <w:rsid w:val="00C96149"/>
    <w:rsid w:val="00D10DD5"/>
    <w:rsid w:val="00DA3436"/>
    <w:rsid w:val="00E44474"/>
    <w:rsid w:val="00E5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CC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9"/>
    <w:qFormat/>
    <w:rsid w:val="008B6B1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8B6B1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B6B1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B6B1C"/>
    <w:rPr>
      <w:rFonts w:ascii="宋体" w:eastAsia="宋体" w:hAnsi="宋体" w:cs="宋体"/>
      <w:b/>
      <w:bCs/>
      <w:kern w:val="0"/>
      <w:sz w:val="27"/>
      <w:szCs w:val="27"/>
    </w:rPr>
  </w:style>
  <w:style w:type="character" w:styleId="Hyperlink">
    <w:name w:val="Hyperlink"/>
    <w:basedOn w:val="DefaultParagraphFont"/>
    <w:uiPriority w:val="99"/>
    <w:semiHidden/>
    <w:rsid w:val="00E57C9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57C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7C96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8B6B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18749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1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006">
          <w:marLeft w:val="0"/>
          <w:marRight w:val="0"/>
          <w:marTop w:val="125"/>
          <w:marBottom w:val="125"/>
          <w:divBdr>
            <w:top w:val="single" w:sz="4" w:space="0" w:color="B1C8D7"/>
            <w:left w:val="none" w:sz="0" w:space="0" w:color="auto"/>
            <w:bottom w:val="single" w:sz="4" w:space="0" w:color="B1C8D7"/>
            <w:right w:val="none" w:sz="0" w:space="0" w:color="auto"/>
          </w:divBdr>
        </w:div>
        <w:div w:id="2510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57</Words>
  <Characters>329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9</cp:revision>
  <dcterms:created xsi:type="dcterms:W3CDTF">2016-04-15T00:48:00Z</dcterms:created>
  <dcterms:modified xsi:type="dcterms:W3CDTF">2016-06-13T06:31:00Z</dcterms:modified>
</cp:coreProperties>
</file>